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033" w:type="pct"/>
        <w:jc w:val="center"/>
        <w:tblLook w:val="04A0" w:firstRow="1" w:lastRow="0" w:firstColumn="1" w:lastColumn="0" w:noHBand="0" w:noVBand="1"/>
      </w:tblPr>
      <w:tblGrid>
        <w:gridCol w:w="4111"/>
        <w:gridCol w:w="7183"/>
      </w:tblGrid>
      <w:tr>
        <w:trPr>
          <w:trHeight w:val="334"/>
          <w:jc w:val="center"/>
        </w:trPr>
        <w:tc>
          <w:tcPr>
            <w:tcW w:w="1820" w:type="pct"/>
          </w:tcPr>
          <w:p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nb-NO"/>
              </w:rPr>
            </w:pPr>
            <w:r>
              <w:rPr>
                <w:rFonts w:cs="Times New Roman"/>
                <w:sz w:val="22"/>
                <w:lang w:val="nb-NO"/>
              </w:rPr>
              <w:t>SỞ GD&amp;ĐT THANH HOÁ</w:t>
            </w:r>
          </w:p>
          <w:p>
            <w:pPr>
              <w:spacing w:after="0" w:line="240" w:lineRule="auto"/>
              <w:jc w:val="center"/>
              <w:rPr>
                <w:rFonts w:cs="Times New Roman"/>
                <w:b/>
                <w:sz w:val="22"/>
                <w:lang w:val="nb-NO"/>
              </w:rPr>
            </w:pPr>
            <w:r>
              <w:rPr>
                <w:rFonts w:cs="Times New Roman"/>
                <w:b/>
                <w:sz w:val="22"/>
                <w:lang w:val="nb-NO"/>
              </w:rPr>
              <w:t xml:space="preserve">TRƯỜNG THPT QUẢNG XƯƠNG II  </w:t>
            </w:r>
          </w:p>
          <w:p>
            <w:pPr>
              <w:spacing w:after="0" w:line="240" w:lineRule="auto"/>
              <w:jc w:val="center"/>
              <w:rPr>
                <w:rFonts w:cs="Times New Roman"/>
                <w:b/>
                <w:sz w:val="22"/>
                <w:bdr w:val="single" w:sz="4" w:space="0" w:color="auto"/>
                <w:lang w:val="nb-NO"/>
              </w:rPr>
            </w:pPr>
            <w:r>
              <w:rPr>
                <w:rFonts w:cs="Times New Roman"/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872490</wp:posOffset>
                      </wp:positionH>
                      <wp:positionV relativeFrom="paragraph">
                        <wp:posOffset>11430</wp:posOffset>
                      </wp:positionV>
                      <wp:extent cx="571500" cy="0"/>
                      <wp:effectExtent l="0" t="0" r="0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B2C22D2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7pt,.9pt" to="113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"/>
                  </w:pict>
                </mc:Fallback>
              </mc:AlternateContent>
            </w:r>
          </w:p>
          <w:p>
            <w:pPr>
              <w:tabs>
                <w:tab w:val="left" w:pos="2835"/>
                <w:tab w:val="left" w:pos="5387"/>
                <w:tab w:val="left" w:pos="7938"/>
              </w:tabs>
              <w:jc w:val="center"/>
              <w:rPr>
                <w:rFonts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80" w:type="pct"/>
          </w:tcPr>
          <w:p>
            <w:pPr>
              <w:tabs>
                <w:tab w:val="left" w:pos="2835"/>
                <w:tab w:val="left" w:pos="5387"/>
                <w:tab w:val="left" w:pos="7938"/>
              </w:tabs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KỲ THI TỐT </w:t>
            </w:r>
            <w:r>
              <w:rPr>
                <w:rFonts w:cs="Times New Roman"/>
                <w:b/>
                <w:sz w:val="24"/>
                <w:szCs w:val="24"/>
              </w:rPr>
              <w:t xml:space="preserve">NGHIỆP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THPT NĂM 2026</w:t>
            </w:r>
          </w:p>
          <w:p>
            <w:pPr>
              <w:tabs>
                <w:tab w:val="left" w:pos="2835"/>
                <w:tab w:val="left" w:pos="5387"/>
                <w:tab w:val="left" w:pos="7938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MÔN: GIÁO DỤC KINH TẾ VÀ PHÁP LUẬT</w:t>
            </w:r>
          </w:p>
          <w:p>
            <w:pPr>
              <w:tabs>
                <w:tab w:val="left" w:pos="2835"/>
                <w:tab w:val="left" w:pos="5387"/>
                <w:tab w:val="left" w:pos="7938"/>
              </w:tabs>
              <w:jc w:val="center"/>
              <w:rPr>
                <w:rFonts w:cs="Times New Roman"/>
                <w:bCs/>
                <w:i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</w:rPr>
              <w:t>Thời gian làm bài</w:t>
            </w:r>
            <w:r>
              <w:rPr>
                <w:rFonts w:cs="Times New Roman"/>
                <w:i/>
                <w:sz w:val="24"/>
                <w:szCs w:val="24"/>
              </w:rPr>
              <w:t xml:space="preserve">: 50 phút, 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không kể thời gian phát </w:t>
            </w:r>
            <w:r>
              <w:rPr>
                <w:rFonts w:cs="Times New Roman"/>
                <w:i/>
                <w:sz w:val="24"/>
                <w:szCs w:val="24"/>
              </w:rPr>
              <w:t>đề</w:t>
            </w:r>
          </w:p>
        </w:tc>
      </w:tr>
    </w:tbl>
    <w:tbl>
      <w:tblPr>
        <w:tblpPr w:leftFromText="180" w:rightFromText="180" w:vertAnchor="text" w:horzAnchor="margin" w:tblpY="169"/>
        <w:tblW w:w="5393" w:type="pct"/>
        <w:tblLook w:val="04A0" w:firstRow="1" w:lastRow="0" w:firstColumn="1" w:lastColumn="0" w:noHBand="0" w:noVBand="1"/>
      </w:tblPr>
      <w:tblGrid>
        <w:gridCol w:w="10096"/>
      </w:tblGrid>
      <w:tr>
        <w:trPr>
          <w:trHeight w:val="4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ĐÁP ÁN ĐỀ THI KHẢO SÁT TN NĂM 2026</w:t>
            </w:r>
          </w:p>
        </w:tc>
      </w:tr>
    </w:tbl>
    <w:p>
      <w:pPr>
        <w:rPr>
          <w:rFonts w:cs="Times New Roman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Y="169"/>
        <w:tblW w:w="5399" w:type="pct"/>
        <w:tblLook w:val="04A0" w:firstRow="1" w:lastRow="0" w:firstColumn="1" w:lastColumn="0" w:noHBand="0" w:noVBand="1"/>
      </w:tblPr>
      <w:tblGrid>
        <w:gridCol w:w="4909"/>
        <w:gridCol w:w="5187"/>
      </w:tblGrid>
      <w:tr>
        <w:trPr>
          <w:trHeight w:val="290"/>
        </w:trPr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Đề\câu</w:t>
            </w:r>
          </w:p>
        </w:tc>
        <w:tc>
          <w:tcPr>
            <w:tcW w:w="2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MÃ ĐỀ GỐC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1a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1b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1c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1d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2a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2b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2c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2d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3a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3b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3c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3d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4a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4b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4c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>
        <w:trPr>
          <w:trHeight w:val="290"/>
        </w:trPr>
        <w:tc>
          <w:tcPr>
            <w:tcW w:w="2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4d</w:t>
            </w: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D</w:t>
            </w:r>
          </w:p>
        </w:tc>
      </w:tr>
    </w:tbl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</w:p>
    <w:p/>
    <w:p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CA101F8-DDD6-42C6-93EF-BBBA69D86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23</cp:revision>
  <dcterms:created xsi:type="dcterms:W3CDTF">2026-03-10T01:49:00Z</dcterms:created>
  <dcterms:modified xsi:type="dcterms:W3CDTF">2026-04-08T15:31:00Z</dcterms:modified>
</cp:coreProperties>
</file>